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Composite Long Rod Insulator Package - CIS0</w:t>
      </w:r>
      <w:r w:rsidR="0035720A">
        <w:rPr>
          <w:rFonts w:cs="Arial"/>
          <w:b/>
          <w:bCs/>
          <w:szCs w:val="22"/>
        </w:rPr>
        <w:t>5</w:t>
      </w:r>
      <w:r w:rsidRPr="00A550A0">
        <w:rPr>
          <w:rFonts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Pr="00A550A0">
        <w:rPr>
          <w:rFonts w:cs="Arial"/>
          <w:b/>
          <w:bCs/>
          <w:szCs w:val="22"/>
        </w:rPr>
        <w:t>Maheswaram</w:t>
      </w:r>
      <w:proofErr w:type="spellEnd"/>
      <w:r w:rsidRPr="00A550A0">
        <w:rPr>
          <w:rFonts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4A5B8C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Spec. No.: CC/NT/G-INS/DOM/A06/23/0080</w:t>
      </w:r>
      <w:r w:rsidR="0035720A">
        <w:rPr>
          <w:rFonts w:cs="Arial"/>
          <w:b/>
          <w:bCs/>
          <w:szCs w:val="22"/>
        </w:rPr>
        <w:t>7</w:t>
      </w:r>
      <w:bookmarkStart w:id="0" w:name="_GoBack"/>
      <w:bookmarkEnd w:id="0"/>
    </w:p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</w:p>
    <w:p w:rsidR="006C0C9A" w:rsidRPr="00D86BD7" w:rsidRDefault="004A5B8C" w:rsidP="004A5B8C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F675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7306B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D3558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6201EC">
      <w:rPr>
        <w:rFonts w:ascii="Book Antiqua" w:hAnsi="Book Antiqua"/>
        <w:b/>
        <w:bCs/>
        <w:sz w:val="24"/>
        <w:szCs w:val="24"/>
      </w:rPr>
      <w:t>1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2pt;height:12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5720A"/>
    <w:rsid w:val="00360185"/>
    <w:rsid w:val="0038132D"/>
    <w:rsid w:val="003D7DB9"/>
    <w:rsid w:val="003F6E06"/>
    <w:rsid w:val="00410BF4"/>
    <w:rsid w:val="00421A5D"/>
    <w:rsid w:val="00490571"/>
    <w:rsid w:val="004A5B8C"/>
    <w:rsid w:val="00533E91"/>
    <w:rsid w:val="00564B24"/>
    <w:rsid w:val="00580259"/>
    <w:rsid w:val="00581BB5"/>
    <w:rsid w:val="00585DD3"/>
    <w:rsid w:val="005A0354"/>
    <w:rsid w:val="00617A42"/>
    <w:rsid w:val="006201EC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  <w:rsid w:val="00FD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B9CA2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41</cp:revision>
  <cp:lastPrinted>2023-02-27T07:09:00Z</cp:lastPrinted>
  <dcterms:created xsi:type="dcterms:W3CDTF">2019-05-22T10:24:00Z</dcterms:created>
  <dcterms:modified xsi:type="dcterms:W3CDTF">2023-02-27T07:14:00Z</dcterms:modified>
</cp:coreProperties>
</file>